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712BC5">
      <w:pPr>
        <w:pStyle w:val="10"/>
        <w:widowControl w:val="0"/>
        <w:pBdr>
          <w:top w:val="nil"/>
          <w:left w:val="nil"/>
          <w:bottom w:val="nil"/>
          <w:right w:val="nil"/>
          <w:between w:val="nil"/>
        </w:pBdr>
        <w:jc w:val="right"/>
        <w:rPr>
          <w:color w:val="000000"/>
          <w:sz w:val="24"/>
          <w:szCs w:val="24"/>
          <w:highlight w:val="white"/>
        </w:rPr>
      </w:pPr>
    </w:p>
    <w:p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місто Полтава</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21</w:t>
      </w:r>
      <w:r w:rsidR="00BE5BD2">
        <w:rPr>
          <w:color w:val="000000"/>
          <w:sz w:val="24"/>
          <w:szCs w:val="24"/>
          <w:highlight w:val="white"/>
        </w:rPr>
        <w:t xml:space="preserve"> року</w:t>
      </w:r>
    </w:p>
    <w:p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запис про державну реєстрацію якого внесено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rsidR="00712BC5" w:rsidRDefault="00712BC5">
      <w:pPr>
        <w:pStyle w:val="10"/>
        <w:pBdr>
          <w:top w:val="nil"/>
          <w:left w:val="nil"/>
          <w:bottom w:val="nil"/>
          <w:right w:val="nil"/>
          <w:between w:val="nil"/>
        </w:pBdr>
        <w:jc w:val="both"/>
        <w:rPr>
          <w:color w:val="000000"/>
        </w:rPr>
      </w:pPr>
    </w:p>
    <w:p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rsidR="00712BC5" w:rsidRDefault="00712BC5">
      <w:pPr>
        <w:pStyle w:val="10"/>
        <w:pBdr>
          <w:top w:val="nil"/>
          <w:left w:val="nil"/>
          <w:bottom w:val="nil"/>
          <w:right w:val="nil"/>
          <w:between w:val="nil"/>
        </w:pBdr>
        <w:jc w:val="both"/>
        <w:rPr>
          <w:color w:val="000000"/>
          <w:sz w:val="24"/>
          <w:szCs w:val="24"/>
        </w:rPr>
      </w:pPr>
    </w:p>
    <w:p w:rsidR="0097563D" w:rsidRDefault="00BE5BD2" w:rsidP="007F2515">
      <w:pPr>
        <w:pStyle w:val="10"/>
        <w:pBdr>
          <w:top w:val="nil"/>
          <w:left w:val="nil"/>
          <w:bottom w:val="nil"/>
          <w:right w:val="nil"/>
          <w:between w:val="nil"/>
        </w:pBdr>
        <w:jc w:val="both"/>
        <w:rPr>
          <w:color w:val="000000"/>
          <w:sz w:val="24"/>
          <w:szCs w:val="24"/>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(далі – Організатор аукціону),</w:t>
      </w:r>
      <w:r w:rsidR="0040026D">
        <w:rPr>
          <w:color w:val="000000"/>
          <w:sz w:val="24"/>
          <w:szCs w:val="24"/>
        </w:rPr>
        <w:t xml:space="preserve"> </w:t>
      </w:r>
      <w:r>
        <w:rPr>
          <w:color w:val="000000"/>
          <w:sz w:val="28"/>
          <w:szCs w:val="28"/>
        </w:rPr>
        <w:t>з однієї сторони, та</w:t>
      </w:r>
      <w:r>
        <w:rPr>
          <w:color w:val="000000"/>
          <w:sz w:val="24"/>
          <w:szCs w:val="24"/>
        </w:rPr>
        <w:t xml:space="preserve"> </w:t>
      </w:r>
    </w:p>
    <w:p w:rsidR="00712BC5" w:rsidRPr="000C1F2C" w:rsidRDefault="002A6DCC" w:rsidP="005E09B0">
      <w:pPr>
        <w:pStyle w:val="10"/>
        <w:pBdr>
          <w:top w:val="nil"/>
          <w:left w:val="nil"/>
          <w:bottom w:val="nil"/>
          <w:right w:val="nil"/>
          <w:between w:val="nil"/>
        </w:pBdr>
        <w:ind w:firstLine="720"/>
        <w:jc w:val="both"/>
        <w:rPr>
          <w:color w:val="000000"/>
          <w:sz w:val="24"/>
          <w:szCs w:val="24"/>
        </w:rPr>
      </w:pPr>
      <w:r>
        <w:rPr>
          <w:b/>
          <w:color w:val="000000"/>
          <w:sz w:val="28"/>
          <w:szCs w:val="24"/>
        </w:rPr>
        <w:t>Товариство з обмеженою відповідальністю «</w:t>
      </w:r>
      <w:r w:rsidR="0040026D" w:rsidRPr="009572D6">
        <w:rPr>
          <w:b/>
          <w:color w:val="000000"/>
          <w:sz w:val="28"/>
          <w:szCs w:val="24"/>
        </w:rPr>
        <w:t>Українська універсальна біржа</w:t>
      </w:r>
      <w:r>
        <w:rPr>
          <w:b/>
          <w:color w:val="000000"/>
          <w:sz w:val="28"/>
          <w:szCs w:val="24"/>
        </w:rPr>
        <w:t>»</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25158707</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внесено до Єдиного державного реєстру юридичних осіб, фізичних осіб – підприємців та громадських формувань, в особі </w:t>
      </w:r>
      <w:r w:rsidR="0062450F" w:rsidRPr="0062450F">
        <w:rPr>
          <w:color w:val="000000"/>
          <w:sz w:val="28"/>
          <w:szCs w:val="24"/>
        </w:rPr>
        <w:t>Начальник відділу Прозорро. Продажі Департаменту електронних аукціонів</w:t>
      </w:r>
      <w:r w:rsidR="005E09B0" w:rsidRPr="005E09B0">
        <w:rPr>
          <w:color w:val="000000"/>
          <w:sz w:val="28"/>
          <w:szCs w:val="24"/>
        </w:rPr>
        <w:t xml:space="preserve"> Михайленко Вікторії Вікторівни, яка діє на підставі Довіреності № </w:t>
      </w:r>
      <w:r>
        <w:rPr>
          <w:color w:val="000000"/>
          <w:sz w:val="28"/>
          <w:szCs w:val="24"/>
        </w:rPr>
        <w:t>41</w:t>
      </w:r>
      <w:r w:rsidR="005E09B0" w:rsidRPr="005E09B0">
        <w:rPr>
          <w:color w:val="000000"/>
          <w:sz w:val="28"/>
          <w:szCs w:val="24"/>
        </w:rPr>
        <w:t xml:space="preserve"> від </w:t>
      </w:r>
      <w:r w:rsidR="0062450F">
        <w:rPr>
          <w:color w:val="000000"/>
          <w:sz w:val="28"/>
          <w:szCs w:val="24"/>
        </w:rPr>
        <w:t>0</w:t>
      </w:r>
      <w:r>
        <w:rPr>
          <w:color w:val="000000"/>
          <w:sz w:val="28"/>
          <w:szCs w:val="24"/>
        </w:rPr>
        <w:t>8</w:t>
      </w:r>
      <w:r w:rsidR="0062450F">
        <w:rPr>
          <w:color w:val="000000"/>
          <w:sz w:val="28"/>
          <w:szCs w:val="24"/>
        </w:rPr>
        <w:t>.0</w:t>
      </w:r>
      <w:r>
        <w:rPr>
          <w:color w:val="000000"/>
          <w:sz w:val="28"/>
          <w:szCs w:val="24"/>
        </w:rPr>
        <w:t>7</w:t>
      </w:r>
      <w:r w:rsidR="005E09B0" w:rsidRPr="005E09B0">
        <w:rPr>
          <w:color w:val="000000"/>
          <w:sz w:val="28"/>
          <w:szCs w:val="24"/>
        </w:rPr>
        <w:t>.2021 року</w:t>
      </w:r>
      <w:r w:rsidR="007F2515">
        <w:rPr>
          <w:color w:val="000000"/>
          <w:sz w:val="24"/>
          <w:szCs w:val="24"/>
        </w:rPr>
        <w:t xml:space="preserve"> </w:t>
      </w:r>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r w:rsidR="000C1F2C">
        <w:rPr>
          <w:color w:val="000000"/>
          <w:sz w:val="28"/>
          <w:szCs w:val="24"/>
          <w:lang w:val="en-US"/>
        </w:rPr>
        <w:t>ProZorro</w:t>
      </w:r>
      <w:r w:rsidR="000C1F2C">
        <w:rPr>
          <w:color w:val="000000"/>
          <w:sz w:val="28"/>
          <w:szCs w:val="24"/>
        </w:rPr>
        <w:t xml:space="preserve">.Продажі» ЦБД2 №11 від 18 липня 2018 року </w:t>
      </w:r>
      <w:r w:rsidR="0040026D">
        <w:rPr>
          <w:color w:val="000000"/>
        </w:rPr>
        <w:t xml:space="preserve"> </w:t>
      </w:r>
      <w:r w:rsidR="00BE5BD2">
        <w:rPr>
          <w:color w:val="000000"/>
          <w:sz w:val="28"/>
          <w:szCs w:val="28"/>
        </w:rPr>
        <w:t xml:space="preserve">(далі – Сторони),  </w:t>
      </w:r>
    </w:p>
    <w:p w:rsidR="00712BC5" w:rsidRDefault="00BE5BD2">
      <w:pPr>
        <w:pStyle w:val="10"/>
        <w:pBdr>
          <w:top w:val="nil"/>
          <w:left w:val="nil"/>
          <w:bottom w:val="nil"/>
          <w:right w:val="nil"/>
          <w:between w:val="nil"/>
        </w:pBdr>
        <w:jc w:val="both"/>
        <w:rPr>
          <w:color w:val="000000"/>
        </w:rPr>
      </w:pPr>
      <w:r>
        <w:rPr>
          <w:color w:val="000000"/>
        </w:rPr>
        <w:t xml:space="preserve">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rsidR="00712BC5" w:rsidRDefault="00712BC5">
      <w:pPr>
        <w:pStyle w:val="10"/>
        <w:pBdr>
          <w:top w:val="nil"/>
          <w:left w:val="nil"/>
          <w:bottom w:val="nil"/>
          <w:right w:val="nil"/>
          <w:between w:val="nil"/>
        </w:pBdr>
        <w:ind w:firstLine="708"/>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0" w:name="n272"/>
      <w:bookmarkEnd w:id="0"/>
      <w:r w:rsidR="00AC5505" w:rsidRPr="0040026D">
        <w:rPr>
          <w:sz w:val="28"/>
          <w:szCs w:val="28"/>
          <w:lang w:eastAsia="ru-RU"/>
        </w:rPr>
        <w:t xml:space="preserve">, аукціоні без умов, </w:t>
      </w:r>
      <w:bookmarkStart w:id="1" w:name="n273"/>
      <w:bookmarkEnd w:id="1"/>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 xml:space="preserve">ІV. СТРОК ДОГОВОРУ, УМОВИ ВНЕСЕННЯ ЗМІН ТА РОЗІРВАННЯ </w:t>
      </w:r>
      <w:r>
        <w:rPr>
          <w:b/>
          <w:color w:val="000000"/>
          <w:sz w:val="28"/>
          <w:szCs w:val="28"/>
          <w:highlight w:val="white"/>
        </w:rPr>
        <w:lastRenderedPageBreak/>
        <w:t>ДОГОВОРУ</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Default="00712BC5">
      <w:pPr>
        <w:pStyle w:val="10"/>
        <w:widowControl w:val="0"/>
        <w:pBdr>
          <w:top w:val="nil"/>
          <w:left w:val="nil"/>
          <w:bottom w:val="nil"/>
          <w:right w:val="nil"/>
          <w:between w:val="nil"/>
        </w:pBdr>
        <w:tabs>
          <w:tab w:val="left" w:pos="1025"/>
        </w:tabs>
        <w:jc w:val="center"/>
        <w:rPr>
          <w:color w:val="000000"/>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lastRenderedPageBreak/>
        <w:tab/>
        <w:t>Протокол аукціону не затверджується Організатором аукціону у разі:</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Default="00712BC5">
      <w:pPr>
        <w:pStyle w:val="10"/>
        <w:pBdr>
          <w:top w:val="nil"/>
          <w:left w:val="nil"/>
          <w:bottom w:val="nil"/>
          <w:right w:val="nil"/>
          <w:between w:val="nil"/>
        </w:pBdr>
        <w:jc w:val="both"/>
        <w:rPr>
          <w:color w:val="000000"/>
          <w:sz w:val="28"/>
          <w:szCs w:val="28"/>
        </w:rPr>
      </w:pPr>
    </w:p>
    <w:p w:rsidR="00712BC5" w:rsidRDefault="00712BC5">
      <w:pPr>
        <w:pStyle w:val="10"/>
        <w:pBdr>
          <w:top w:val="nil"/>
          <w:left w:val="nil"/>
          <w:bottom w:val="nil"/>
          <w:right w:val="nil"/>
          <w:between w:val="nil"/>
        </w:pBdr>
        <w:jc w:val="both"/>
        <w:rPr>
          <w:color w:val="000000"/>
          <w:sz w:val="28"/>
          <w:szCs w:val="28"/>
        </w:rPr>
      </w:pPr>
    </w:p>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rsidR="00712BC5" w:rsidRDefault="00712BC5">
      <w:pPr>
        <w:pStyle w:val="10"/>
        <w:pBdr>
          <w:top w:val="nil"/>
          <w:left w:val="nil"/>
          <w:bottom w:val="nil"/>
          <w:right w:val="nil"/>
          <w:between w:val="nil"/>
        </w:pBdr>
        <w:jc w:val="center"/>
        <w:rPr>
          <w:color w:val="000000"/>
        </w:rPr>
      </w:pPr>
    </w:p>
    <w:p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tc>
          <w:tcPr>
            <w:tcW w:w="4788"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rsidR="007F2515" w:rsidRDefault="007F2515">
            <w:pPr>
              <w:pStyle w:val="10"/>
              <w:pBdr>
                <w:top w:val="nil"/>
                <w:left w:val="nil"/>
                <w:bottom w:val="nil"/>
                <w:right w:val="nil"/>
                <w:between w:val="nil"/>
              </w:pBdr>
              <w:jc w:val="center"/>
              <w:rPr>
                <w:b/>
                <w:color w:val="000000"/>
                <w:sz w:val="28"/>
                <w:szCs w:val="28"/>
              </w:rPr>
            </w:pPr>
          </w:p>
          <w:p w:rsidR="007F2515" w:rsidRPr="009572D6" w:rsidRDefault="003279F2" w:rsidP="007F2515">
            <w:pPr>
              <w:pStyle w:val="10"/>
              <w:pBdr>
                <w:top w:val="nil"/>
                <w:left w:val="nil"/>
                <w:bottom w:val="nil"/>
                <w:right w:val="nil"/>
                <w:between w:val="nil"/>
              </w:pBdr>
              <w:rPr>
                <w:b/>
                <w:color w:val="000000"/>
                <w:sz w:val="28"/>
                <w:szCs w:val="28"/>
              </w:rPr>
            </w:pPr>
            <w:r>
              <w:rPr>
                <w:b/>
                <w:color w:val="000000"/>
                <w:sz w:val="28"/>
                <w:szCs w:val="28"/>
              </w:rPr>
              <w:t>ТОВ «</w:t>
            </w:r>
            <w:r w:rsidR="007F2515" w:rsidRPr="009572D6">
              <w:rPr>
                <w:b/>
                <w:color w:val="000000"/>
                <w:sz w:val="28"/>
                <w:szCs w:val="28"/>
              </w:rPr>
              <w:t>Українська універсальна біржа</w:t>
            </w:r>
            <w:r>
              <w:rPr>
                <w:b/>
                <w:color w:val="000000"/>
                <w:sz w:val="28"/>
                <w:szCs w:val="28"/>
              </w:rPr>
              <w:t>»</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Код ЄДРПОУ: 25158707</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Юридична та поштова адреса: 36039, м. Полтава, вул. Шевченка, 52</w:t>
            </w:r>
          </w:p>
          <w:p w:rsidR="00B702BC" w:rsidRDefault="00B702BC" w:rsidP="007F2515">
            <w:pPr>
              <w:pStyle w:val="10"/>
              <w:pBdr>
                <w:top w:val="nil"/>
                <w:left w:val="nil"/>
                <w:bottom w:val="nil"/>
                <w:right w:val="nil"/>
                <w:between w:val="nil"/>
              </w:pBdr>
              <w:rPr>
                <w:color w:val="000000"/>
                <w:sz w:val="28"/>
                <w:szCs w:val="28"/>
              </w:rPr>
            </w:pPr>
            <w:r w:rsidRPr="00B702BC">
              <w:rPr>
                <w:color w:val="000000"/>
                <w:sz w:val="28"/>
                <w:szCs w:val="28"/>
              </w:rPr>
              <w:t>IBAN UA51 3806 3400 0002 6006 0830 9500 1</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ІПН 251587016013</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тел. + 38 (044) 221-32-33</w:t>
            </w:r>
          </w:p>
          <w:p w:rsidR="007F2515" w:rsidRPr="009572D6" w:rsidRDefault="007F2515" w:rsidP="007F2515">
            <w:pPr>
              <w:pStyle w:val="10"/>
              <w:pBdr>
                <w:top w:val="nil"/>
                <w:left w:val="nil"/>
                <w:bottom w:val="nil"/>
                <w:right w:val="nil"/>
                <w:between w:val="nil"/>
              </w:pBdr>
              <w:rPr>
                <w:color w:val="000000"/>
                <w:sz w:val="28"/>
                <w:szCs w:val="28"/>
                <w:lang w:val="ru-RU"/>
              </w:rPr>
            </w:pPr>
            <w:r w:rsidRPr="009572D6">
              <w:rPr>
                <w:color w:val="000000"/>
                <w:sz w:val="28"/>
                <w:szCs w:val="28"/>
              </w:rPr>
              <w:t xml:space="preserve">ел. пошта </w:t>
            </w:r>
            <w:hyperlink r:id="rId7" w:history="1">
              <w:r w:rsidRPr="009572D6">
                <w:rPr>
                  <w:rStyle w:val="af2"/>
                  <w:sz w:val="28"/>
                  <w:szCs w:val="28"/>
                  <w:lang w:val="en-US"/>
                </w:rPr>
                <w:t>sale</w:t>
              </w:r>
              <w:r w:rsidRPr="009572D6">
                <w:rPr>
                  <w:rStyle w:val="af2"/>
                  <w:sz w:val="28"/>
                  <w:szCs w:val="28"/>
                  <w:lang w:val="ru-RU"/>
                </w:rPr>
                <w:t>@</w:t>
              </w:r>
              <w:r w:rsidRPr="009572D6">
                <w:rPr>
                  <w:rStyle w:val="af2"/>
                  <w:sz w:val="28"/>
                  <w:szCs w:val="28"/>
                  <w:lang w:val="en-US"/>
                </w:rPr>
                <w:t>uub</w:t>
              </w:r>
              <w:r w:rsidRPr="009572D6">
                <w:rPr>
                  <w:rStyle w:val="af2"/>
                  <w:sz w:val="28"/>
                  <w:szCs w:val="28"/>
                  <w:lang w:val="ru-RU"/>
                </w:rPr>
                <w:t>.</w:t>
              </w:r>
              <w:r w:rsidRPr="009572D6">
                <w:rPr>
                  <w:rStyle w:val="af2"/>
                  <w:sz w:val="28"/>
                  <w:szCs w:val="28"/>
                  <w:lang w:val="en-US"/>
                </w:rPr>
                <w:t>com</w:t>
              </w:r>
              <w:r w:rsidRPr="009572D6">
                <w:rPr>
                  <w:rStyle w:val="af2"/>
                  <w:sz w:val="28"/>
                  <w:szCs w:val="28"/>
                  <w:lang w:val="ru-RU"/>
                </w:rPr>
                <w:t>.</w:t>
              </w:r>
              <w:r w:rsidRPr="009572D6">
                <w:rPr>
                  <w:rStyle w:val="af2"/>
                  <w:sz w:val="28"/>
                  <w:szCs w:val="28"/>
                  <w:lang w:val="en-US"/>
                </w:rPr>
                <w:t>ua</w:t>
              </w:r>
            </w:hyperlink>
          </w:p>
          <w:p w:rsidR="007F2515" w:rsidRPr="0097563D" w:rsidRDefault="007F2515" w:rsidP="007F2515">
            <w:pPr>
              <w:pStyle w:val="10"/>
              <w:pBdr>
                <w:top w:val="nil"/>
                <w:left w:val="nil"/>
                <w:bottom w:val="nil"/>
                <w:right w:val="nil"/>
                <w:between w:val="nil"/>
              </w:pBdr>
              <w:rPr>
                <w:b/>
                <w:color w:val="000000"/>
                <w:sz w:val="28"/>
                <w:szCs w:val="28"/>
                <w:lang w:val="ru-RU"/>
              </w:rPr>
            </w:pPr>
          </w:p>
          <w:p w:rsidR="009572D6" w:rsidRDefault="005E09B0" w:rsidP="009572D6">
            <w:pPr>
              <w:pStyle w:val="10"/>
              <w:pBdr>
                <w:top w:val="nil"/>
                <w:left w:val="nil"/>
                <w:bottom w:val="nil"/>
                <w:right w:val="nil"/>
                <w:between w:val="nil"/>
              </w:pBdr>
              <w:rPr>
                <w:b/>
                <w:color w:val="000000"/>
                <w:sz w:val="28"/>
                <w:szCs w:val="28"/>
              </w:rPr>
            </w:pPr>
            <w:r w:rsidRPr="005E09B0">
              <w:rPr>
                <w:b/>
                <w:color w:val="000000"/>
                <w:sz w:val="28"/>
                <w:szCs w:val="28"/>
              </w:rPr>
              <w:t>Заступник начальника Відділу електронних торгів</w:t>
            </w:r>
            <w:bookmarkStart w:id="2" w:name="_GoBack"/>
            <w:bookmarkEnd w:id="2"/>
          </w:p>
          <w:p w:rsidR="005E09B0" w:rsidRDefault="005E09B0" w:rsidP="009572D6">
            <w:pPr>
              <w:pStyle w:val="10"/>
              <w:pBdr>
                <w:top w:val="nil"/>
                <w:left w:val="nil"/>
                <w:bottom w:val="nil"/>
                <w:right w:val="nil"/>
                <w:between w:val="nil"/>
              </w:pBdr>
              <w:rPr>
                <w:b/>
                <w:color w:val="000000"/>
                <w:sz w:val="28"/>
                <w:szCs w:val="28"/>
              </w:rPr>
            </w:pPr>
          </w:p>
          <w:p w:rsidR="005E09B0" w:rsidRDefault="005E09B0" w:rsidP="009572D6">
            <w:pPr>
              <w:pStyle w:val="10"/>
              <w:pBdr>
                <w:top w:val="nil"/>
                <w:left w:val="nil"/>
                <w:bottom w:val="nil"/>
                <w:right w:val="nil"/>
                <w:between w:val="nil"/>
              </w:pBdr>
              <w:rPr>
                <w:b/>
                <w:color w:val="000000"/>
                <w:sz w:val="28"/>
                <w:szCs w:val="28"/>
              </w:rPr>
            </w:pPr>
          </w:p>
          <w:p w:rsidR="009572D6" w:rsidRPr="007F2515" w:rsidRDefault="009572D6" w:rsidP="009572D6">
            <w:pPr>
              <w:pStyle w:val="10"/>
              <w:pBdr>
                <w:top w:val="nil"/>
                <w:left w:val="nil"/>
                <w:bottom w:val="nil"/>
                <w:right w:val="nil"/>
                <w:between w:val="nil"/>
              </w:pBdr>
              <w:rPr>
                <w:color w:val="000000"/>
                <w:sz w:val="28"/>
                <w:szCs w:val="28"/>
              </w:rPr>
            </w:pPr>
            <w:r>
              <w:rPr>
                <w:b/>
                <w:color w:val="000000"/>
                <w:sz w:val="28"/>
                <w:szCs w:val="28"/>
              </w:rPr>
              <w:t xml:space="preserve">_________________ </w:t>
            </w:r>
            <w:r w:rsidR="005E09B0" w:rsidRPr="005E09B0">
              <w:rPr>
                <w:b/>
                <w:color w:val="000000"/>
                <w:sz w:val="28"/>
                <w:szCs w:val="28"/>
              </w:rPr>
              <w:t>В. В. Михайленко</w:t>
            </w:r>
          </w:p>
        </w:tc>
      </w:tr>
    </w:tbl>
    <w:p w:rsidR="00F740F6" w:rsidRPr="00C065EF" w:rsidRDefault="00C065EF" w:rsidP="00C065EF">
      <w:pPr>
        <w:pStyle w:val="10"/>
        <w:pBdr>
          <w:top w:val="nil"/>
          <w:left w:val="nil"/>
          <w:bottom w:val="nil"/>
          <w:right w:val="nil"/>
          <w:between w:val="nil"/>
        </w:pBdr>
        <w:ind w:left="3969"/>
        <w:rPr>
          <w:color w:val="000000"/>
          <w:sz w:val="28"/>
          <w:szCs w:val="28"/>
        </w:rPr>
      </w:pPr>
      <w:r w:rsidRPr="00C065EF">
        <w:rPr>
          <w:color w:val="000000"/>
          <w:sz w:val="28"/>
          <w:szCs w:val="28"/>
        </w:rPr>
        <w:t>Додаток № 1</w:t>
      </w:r>
    </w:p>
    <w:p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 xml:space="preserve">про проведення електронних </w:t>
      </w:r>
      <w:r w:rsidRPr="00C065EF">
        <w:rPr>
          <w:color w:val="000000"/>
          <w:sz w:val="28"/>
          <w:szCs w:val="28"/>
          <w:highlight w:val="white"/>
        </w:rPr>
        <w:lastRenderedPageBreak/>
        <w:t>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21</w:t>
      </w:r>
      <w:r w:rsidRPr="002D3372">
        <w:rPr>
          <w:color w:val="000000"/>
          <w:sz w:val="28"/>
          <w:szCs w:val="28"/>
          <w:highlight w:val="white"/>
        </w:rPr>
        <w:t xml:space="preserve"> року</w:t>
      </w:r>
    </w:p>
    <w:p w:rsidR="00C065EF" w:rsidRDefault="00C065EF" w:rsidP="002A5D55">
      <w:pPr>
        <w:pStyle w:val="10"/>
        <w:pBdr>
          <w:top w:val="nil"/>
          <w:left w:val="nil"/>
          <w:bottom w:val="nil"/>
          <w:right w:val="nil"/>
          <w:between w:val="nil"/>
        </w:pBdr>
        <w:rPr>
          <w:color w:val="000000"/>
          <w:sz w:val="28"/>
          <w:szCs w:val="28"/>
        </w:rPr>
      </w:pPr>
    </w:p>
    <w:p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1925"/>
        <w:gridCol w:w="1374"/>
        <w:gridCol w:w="2857"/>
        <w:gridCol w:w="1569"/>
        <w:gridCol w:w="1725"/>
      </w:tblGrid>
      <w:tr w:rsidR="00326EF3" w:rsidTr="00330634">
        <w:tc>
          <w:tcPr>
            <w:tcW w:w="496" w:type="dxa"/>
          </w:tcPr>
          <w:p w:rsidR="00F740F6" w:rsidRDefault="00326EF3" w:rsidP="002A5D55">
            <w:pPr>
              <w:pStyle w:val="10"/>
              <w:rPr>
                <w:color w:val="000000"/>
                <w:sz w:val="28"/>
                <w:szCs w:val="28"/>
              </w:rPr>
            </w:pPr>
            <w:r>
              <w:rPr>
                <w:color w:val="000000"/>
                <w:sz w:val="28"/>
                <w:szCs w:val="28"/>
              </w:rPr>
              <w:t>№</w:t>
            </w:r>
          </w:p>
        </w:tc>
        <w:tc>
          <w:tcPr>
            <w:tcW w:w="2056" w:type="dxa"/>
          </w:tcPr>
          <w:p w:rsidR="00F740F6" w:rsidRDefault="00326EF3" w:rsidP="002A5D55">
            <w:pPr>
              <w:pStyle w:val="10"/>
              <w:rPr>
                <w:color w:val="000000"/>
                <w:sz w:val="28"/>
                <w:szCs w:val="28"/>
              </w:rPr>
            </w:pPr>
            <w:r>
              <w:rPr>
                <w:color w:val="000000"/>
                <w:sz w:val="28"/>
                <w:szCs w:val="28"/>
              </w:rPr>
              <w:t>Назва об’єкта</w:t>
            </w:r>
          </w:p>
        </w:tc>
        <w:tc>
          <w:tcPr>
            <w:tcW w:w="1418" w:type="dxa"/>
          </w:tcPr>
          <w:p w:rsidR="00F740F6" w:rsidRDefault="00326EF3" w:rsidP="002A5D55">
            <w:pPr>
              <w:pStyle w:val="10"/>
              <w:rPr>
                <w:color w:val="000000"/>
                <w:sz w:val="28"/>
                <w:szCs w:val="28"/>
              </w:rPr>
            </w:pPr>
            <w:r>
              <w:rPr>
                <w:color w:val="000000"/>
                <w:sz w:val="28"/>
                <w:szCs w:val="28"/>
              </w:rPr>
              <w:t>Адреса об’єкта</w:t>
            </w:r>
          </w:p>
        </w:tc>
        <w:tc>
          <w:tcPr>
            <w:tcW w:w="2905" w:type="dxa"/>
          </w:tcPr>
          <w:p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r>
              <w:rPr>
                <w:color w:val="000000"/>
                <w:sz w:val="28"/>
                <w:szCs w:val="28"/>
              </w:rPr>
              <w:t>єктів незавершеного будівництва) /</w:t>
            </w:r>
          </w:p>
          <w:p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rsidR="00F740F6" w:rsidRDefault="00326EF3" w:rsidP="002A5D55">
            <w:pPr>
              <w:pStyle w:val="10"/>
              <w:rPr>
                <w:color w:val="000000"/>
                <w:sz w:val="28"/>
                <w:szCs w:val="28"/>
              </w:rPr>
            </w:pPr>
            <w:r>
              <w:rPr>
                <w:color w:val="000000"/>
                <w:sz w:val="28"/>
                <w:szCs w:val="28"/>
              </w:rPr>
              <w:t>Орган управління</w:t>
            </w:r>
          </w:p>
        </w:tc>
        <w:tc>
          <w:tcPr>
            <w:tcW w:w="1725" w:type="dxa"/>
          </w:tcPr>
          <w:p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rsidTr="00330634">
        <w:tc>
          <w:tcPr>
            <w:tcW w:w="496" w:type="dxa"/>
          </w:tcPr>
          <w:p w:rsidR="00F740F6" w:rsidRDefault="00C065EF" w:rsidP="002A5D55">
            <w:pPr>
              <w:pStyle w:val="10"/>
              <w:rPr>
                <w:color w:val="000000"/>
                <w:sz w:val="28"/>
                <w:szCs w:val="28"/>
              </w:rPr>
            </w:pPr>
            <w:r>
              <w:rPr>
                <w:color w:val="000000"/>
                <w:sz w:val="28"/>
                <w:szCs w:val="28"/>
              </w:rPr>
              <w:t>1</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2</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3</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C065EF" w:rsidTr="00330634">
        <w:trPr>
          <w:trHeight w:val="414"/>
        </w:trPr>
        <w:tc>
          <w:tcPr>
            <w:tcW w:w="496" w:type="dxa"/>
          </w:tcPr>
          <w:p w:rsidR="00C065EF" w:rsidRDefault="00C065EF" w:rsidP="002A5D55">
            <w:pPr>
              <w:pStyle w:val="10"/>
              <w:rPr>
                <w:color w:val="000000"/>
                <w:sz w:val="28"/>
                <w:szCs w:val="28"/>
              </w:rPr>
            </w:pPr>
            <w:r>
              <w:rPr>
                <w:color w:val="000000"/>
                <w:sz w:val="28"/>
                <w:szCs w:val="28"/>
              </w:rPr>
              <w:t>…</w:t>
            </w:r>
          </w:p>
        </w:tc>
        <w:tc>
          <w:tcPr>
            <w:tcW w:w="2056" w:type="dxa"/>
          </w:tcPr>
          <w:p w:rsidR="00C065EF" w:rsidRDefault="00C065EF" w:rsidP="002A5D55">
            <w:pPr>
              <w:pStyle w:val="10"/>
              <w:rPr>
                <w:color w:val="000000"/>
                <w:sz w:val="28"/>
                <w:szCs w:val="28"/>
              </w:rPr>
            </w:pPr>
          </w:p>
        </w:tc>
        <w:tc>
          <w:tcPr>
            <w:tcW w:w="1418" w:type="dxa"/>
          </w:tcPr>
          <w:p w:rsidR="00C065EF" w:rsidRDefault="00C065EF" w:rsidP="002A5D55">
            <w:pPr>
              <w:pStyle w:val="10"/>
              <w:rPr>
                <w:color w:val="000000"/>
                <w:sz w:val="28"/>
                <w:szCs w:val="28"/>
              </w:rPr>
            </w:pPr>
          </w:p>
        </w:tc>
        <w:tc>
          <w:tcPr>
            <w:tcW w:w="2905" w:type="dxa"/>
          </w:tcPr>
          <w:p w:rsidR="00C065EF" w:rsidRDefault="00C065EF" w:rsidP="002A5D55">
            <w:pPr>
              <w:pStyle w:val="10"/>
              <w:rPr>
                <w:color w:val="000000"/>
                <w:sz w:val="28"/>
                <w:szCs w:val="28"/>
              </w:rPr>
            </w:pPr>
          </w:p>
        </w:tc>
        <w:tc>
          <w:tcPr>
            <w:tcW w:w="1572" w:type="dxa"/>
          </w:tcPr>
          <w:p w:rsidR="00C065EF" w:rsidRDefault="00C065EF" w:rsidP="002A5D55">
            <w:pPr>
              <w:pStyle w:val="10"/>
              <w:rPr>
                <w:color w:val="000000"/>
                <w:sz w:val="28"/>
                <w:szCs w:val="28"/>
              </w:rPr>
            </w:pPr>
          </w:p>
        </w:tc>
        <w:tc>
          <w:tcPr>
            <w:tcW w:w="1725" w:type="dxa"/>
          </w:tcPr>
          <w:p w:rsidR="00C065EF" w:rsidRDefault="00C065EF" w:rsidP="002A5D55">
            <w:pPr>
              <w:pStyle w:val="10"/>
              <w:rPr>
                <w:color w:val="000000"/>
                <w:sz w:val="28"/>
                <w:szCs w:val="28"/>
              </w:rPr>
            </w:pPr>
          </w:p>
        </w:tc>
      </w:tr>
    </w:tbl>
    <w:p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rsidTr="007F6005">
        <w:tc>
          <w:tcPr>
            <w:tcW w:w="4788" w:type="dxa"/>
          </w:tcPr>
          <w:p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rsidR="00713EEA" w:rsidRPr="00713EEA" w:rsidRDefault="003804D9" w:rsidP="007F6005">
            <w:pPr>
              <w:pStyle w:val="10"/>
              <w:pBdr>
                <w:top w:val="nil"/>
                <w:left w:val="nil"/>
                <w:bottom w:val="nil"/>
                <w:right w:val="nil"/>
                <w:between w:val="nil"/>
              </w:pBdr>
              <w:rPr>
                <w:b/>
                <w:color w:val="000000"/>
                <w:sz w:val="24"/>
                <w:szCs w:val="28"/>
              </w:rPr>
            </w:pPr>
            <w:r>
              <w:rPr>
                <w:b/>
                <w:color w:val="000000"/>
                <w:sz w:val="24"/>
                <w:szCs w:val="28"/>
              </w:rPr>
              <w:t>ТОВ «</w:t>
            </w:r>
            <w:r w:rsidR="00713EEA" w:rsidRPr="00713EEA">
              <w:rPr>
                <w:b/>
                <w:color w:val="000000"/>
                <w:sz w:val="24"/>
                <w:szCs w:val="28"/>
              </w:rPr>
              <w:t>Українська універсальна біржа</w:t>
            </w:r>
            <w:r>
              <w:rPr>
                <w:b/>
                <w:color w:val="000000"/>
                <w:sz w:val="24"/>
                <w:szCs w:val="28"/>
              </w:rPr>
              <w:t>»</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Код ЄДРПОУ: 25158707</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Юридична та поштова адреса: 36039, м. Полтава, вул. Шевченка, 52</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IBAN UA51 3806 3400 0002 6006 0830 9500 1</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ІПН 251587016013</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тел. + 38 (044) 221-32-33</w:t>
            </w:r>
          </w:p>
          <w:p w:rsidR="00713EEA" w:rsidRPr="00713EEA" w:rsidRDefault="00713EEA" w:rsidP="007F6005">
            <w:pPr>
              <w:pStyle w:val="10"/>
              <w:pBdr>
                <w:top w:val="nil"/>
                <w:left w:val="nil"/>
                <w:bottom w:val="nil"/>
                <w:right w:val="nil"/>
                <w:between w:val="nil"/>
              </w:pBdr>
              <w:rPr>
                <w:color w:val="000000"/>
                <w:sz w:val="24"/>
                <w:szCs w:val="28"/>
                <w:lang w:val="ru-RU"/>
              </w:rPr>
            </w:pPr>
            <w:r w:rsidRPr="00713EEA">
              <w:rPr>
                <w:color w:val="000000"/>
                <w:sz w:val="24"/>
                <w:szCs w:val="28"/>
              </w:rPr>
              <w:t xml:space="preserve">ел. пошта </w:t>
            </w:r>
            <w:hyperlink r:id="rId8" w:history="1">
              <w:r w:rsidRPr="00713EEA">
                <w:rPr>
                  <w:rStyle w:val="af2"/>
                  <w:sz w:val="24"/>
                  <w:szCs w:val="28"/>
                  <w:lang w:val="en-US"/>
                </w:rPr>
                <w:t>sale</w:t>
              </w:r>
              <w:r w:rsidRPr="00713EEA">
                <w:rPr>
                  <w:rStyle w:val="af2"/>
                  <w:sz w:val="24"/>
                  <w:szCs w:val="28"/>
                  <w:lang w:val="ru-RU"/>
                </w:rPr>
                <w:t>@</w:t>
              </w:r>
              <w:r w:rsidRPr="00713EEA">
                <w:rPr>
                  <w:rStyle w:val="af2"/>
                  <w:sz w:val="24"/>
                  <w:szCs w:val="28"/>
                  <w:lang w:val="en-US"/>
                </w:rPr>
                <w:t>uub</w:t>
              </w:r>
              <w:r w:rsidRPr="00713EEA">
                <w:rPr>
                  <w:rStyle w:val="af2"/>
                  <w:sz w:val="24"/>
                  <w:szCs w:val="28"/>
                  <w:lang w:val="ru-RU"/>
                </w:rPr>
                <w:t>.</w:t>
              </w:r>
              <w:r w:rsidRPr="00713EEA">
                <w:rPr>
                  <w:rStyle w:val="af2"/>
                  <w:sz w:val="24"/>
                  <w:szCs w:val="28"/>
                  <w:lang w:val="en-US"/>
                </w:rPr>
                <w:t>com</w:t>
              </w:r>
              <w:r w:rsidRPr="00713EEA">
                <w:rPr>
                  <w:rStyle w:val="af2"/>
                  <w:sz w:val="24"/>
                  <w:szCs w:val="28"/>
                  <w:lang w:val="ru-RU"/>
                </w:rPr>
                <w:t>.</w:t>
              </w:r>
              <w:r w:rsidRPr="00713EEA">
                <w:rPr>
                  <w:rStyle w:val="af2"/>
                  <w:sz w:val="24"/>
                  <w:szCs w:val="28"/>
                  <w:lang w:val="en-US"/>
                </w:rPr>
                <w:t>ua</w:t>
              </w:r>
            </w:hyperlink>
          </w:p>
          <w:p w:rsidR="00713EEA" w:rsidRDefault="0062450F" w:rsidP="007F6005">
            <w:pPr>
              <w:pStyle w:val="10"/>
              <w:pBdr>
                <w:top w:val="nil"/>
                <w:left w:val="nil"/>
                <w:bottom w:val="nil"/>
                <w:right w:val="nil"/>
                <w:between w:val="nil"/>
              </w:pBdr>
              <w:rPr>
                <w:b/>
                <w:color w:val="000000"/>
                <w:sz w:val="24"/>
                <w:szCs w:val="28"/>
              </w:rPr>
            </w:pPr>
            <w:r w:rsidRPr="0062450F">
              <w:rPr>
                <w:b/>
                <w:color w:val="000000"/>
                <w:sz w:val="24"/>
                <w:szCs w:val="28"/>
              </w:rPr>
              <w:t>Начальник відділу Прозорро. Продажі Департаменту електронних аукціонів</w:t>
            </w:r>
          </w:p>
          <w:p w:rsidR="0062450F" w:rsidRPr="00713EEA" w:rsidRDefault="0062450F" w:rsidP="007F6005">
            <w:pPr>
              <w:pStyle w:val="10"/>
              <w:pBdr>
                <w:top w:val="nil"/>
                <w:left w:val="nil"/>
                <w:bottom w:val="nil"/>
                <w:right w:val="nil"/>
                <w:between w:val="nil"/>
              </w:pBdr>
              <w:rPr>
                <w:b/>
                <w:color w:val="000000"/>
                <w:sz w:val="24"/>
                <w:szCs w:val="28"/>
              </w:rPr>
            </w:pPr>
          </w:p>
          <w:p w:rsidR="00713EEA" w:rsidRPr="00713EEA" w:rsidRDefault="00713EEA" w:rsidP="007F6005">
            <w:pPr>
              <w:pStyle w:val="10"/>
              <w:pBdr>
                <w:top w:val="nil"/>
                <w:left w:val="nil"/>
                <w:bottom w:val="nil"/>
                <w:right w:val="nil"/>
                <w:between w:val="nil"/>
              </w:pBdr>
              <w:rPr>
                <w:color w:val="000000"/>
                <w:sz w:val="24"/>
                <w:szCs w:val="28"/>
              </w:rPr>
            </w:pPr>
            <w:r w:rsidRPr="00713EEA">
              <w:rPr>
                <w:b/>
                <w:color w:val="000000"/>
                <w:sz w:val="24"/>
                <w:szCs w:val="28"/>
              </w:rPr>
              <w:t>_________________ В. В. Михайленко</w:t>
            </w:r>
          </w:p>
        </w:tc>
      </w:tr>
    </w:tbl>
    <w:p w:rsidR="00C065EF" w:rsidRDefault="00C065EF" w:rsidP="00C065EF">
      <w:pPr>
        <w:pStyle w:val="10"/>
        <w:pBdr>
          <w:top w:val="nil"/>
          <w:left w:val="nil"/>
          <w:bottom w:val="nil"/>
          <w:right w:val="nil"/>
          <w:between w:val="nil"/>
        </w:pBdr>
        <w:rPr>
          <w:color w:val="000000"/>
          <w:sz w:val="28"/>
          <w:szCs w:val="28"/>
        </w:rPr>
      </w:pPr>
    </w:p>
    <w:sectPr w:rsidR="00C065EF" w:rsidSect="00712BC5">
      <w:head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3C4" w:rsidRDefault="001803C4" w:rsidP="00430447">
      <w:r>
        <w:separator/>
      </w:r>
    </w:p>
  </w:endnote>
  <w:endnote w:type="continuationSeparator" w:id="0">
    <w:p w:rsidR="001803C4" w:rsidRDefault="001803C4"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3C4" w:rsidRDefault="001803C4" w:rsidP="00430447">
      <w:r>
        <w:separator/>
      </w:r>
    </w:p>
  </w:footnote>
  <w:footnote w:type="continuationSeparator" w:id="0">
    <w:p w:rsidR="001803C4" w:rsidRDefault="001803C4"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7188"/>
      <w:docPartObj>
        <w:docPartGallery w:val="Page Numbers (Top of Page)"/>
        <w:docPartUnique/>
      </w:docPartObj>
    </w:sdtPr>
    <w:sdtEndPr/>
    <w:sdtContent>
      <w:p w:rsidR="00430447" w:rsidRDefault="00084A6D">
        <w:pPr>
          <w:pStyle w:val="ae"/>
          <w:jc w:val="right"/>
        </w:pPr>
        <w:r>
          <w:fldChar w:fldCharType="begin"/>
        </w:r>
        <w:r>
          <w:instrText xml:space="preserve"> PAGE   \* MERGEFORMAT </w:instrText>
        </w:r>
        <w:r>
          <w:fldChar w:fldCharType="separate"/>
        </w:r>
        <w:r w:rsidR="00713EEA">
          <w:rPr>
            <w:noProof/>
          </w:rPr>
          <w:t>4</w:t>
        </w:r>
        <w:r>
          <w:rPr>
            <w:noProof/>
          </w:rPr>
          <w:fldChar w:fldCharType="end"/>
        </w:r>
      </w:p>
    </w:sdtContent>
  </w:sdt>
  <w:p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5"/>
    <w:rsid w:val="00007802"/>
    <w:rsid w:val="00084A6D"/>
    <w:rsid w:val="000C1F2C"/>
    <w:rsid w:val="000F2AC9"/>
    <w:rsid w:val="00106900"/>
    <w:rsid w:val="001663B2"/>
    <w:rsid w:val="001803C4"/>
    <w:rsid w:val="00276BE9"/>
    <w:rsid w:val="002A5D55"/>
    <w:rsid w:val="002A6DCC"/>
    <w:rsid w:val="002D3372"/>
    <w:rsid w:val="00326EF3"/>
    <w:rsid w:val="003279F2"/>
    <w:rsid w:val="00330634"/>
    <w:rsid w:val="00355804"/>
    <w:rsid w:val="003804D9"/>
    <w:rsid w:val="003A37AF"/>
    <w:rsid w:val="003C437C"/>
    <w:rsid w:val="0040026D"/>
    <w:rsid w:val="00430447"/>
    <w:rsid w:val="0046735D"/>
    <w:rsid w:val="004C1F04"/>
    <w:rsid w:val="00556C85"/>
    <w:rsid w:val="005578A3"/>
    <w:rsid w:val="005670B7"/>
    <w:rsid w:val="005E09B0"/>
    <w:rsid w:val="0062450F"/>
    <w:rsid w:val="00712BC5"/>
    <w:rsid w:val="00713EEA"/>
    <w:rsid w:val="00723FFE"/>
    <w:rsid w:val="007B767C"/>
    <w:rsid w:val="007F2515"/>
    <w:rsid w:val="00831A9C"/>
    <w:rsid w:val="009572D6"/>
    <w:rsid w:val="0097563D"/>
    <w:rsid w:val="009933D3"/>
    <w:rsid w:val="009E415A"/>
    <w:rsid w:val="00AA7F74"/>
    <w:rsid w:val="00AC5505"/>
    <w:rsid w:val="00B702BC"/>
    <w:rsid w:val="00B80186"/>
    <w:rsid w:val="00BE5BD2"/>
    <w:rsid w:val="00C065EF"/>
    <w:rsid w:val="00C21F1C"/>
    <w:rsid w:val="00CD5E23"/>
    <w:rsid w:val="00E02BCA"/>
    <w:rsid w:val="00E9069B"/>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8627"/>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ітки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у виносці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і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і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uub.com.ua" TargetMode="External"/><Relationship Id="rId3" Type="http://schemas.openxmlformats.org/officeDocument/2006/relationships/settings" Target="settings.xml"/><Relationship Id="rId7" Type="http://schemas.openxmlformats.org/officeDocument/2006/relationships/hyperlink" Target="mailto:sale@uu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9340</Words>
  <Characters>5324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Prozorro 16</cp:lastModifiedBy>
  <cp:revision>6</cp:revision>
  <dcterms:created xsi:type="dcterms:W3CDTF">2021-06-01T12:10:00Z</dcterms:created>
  <dcterms:modified xsi:type="dcterms:W3CDTF">2021-07-08T08:09:00Z</dcterms:modified>
</cp:coreProperties>
</file>