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3f919b4e42e5c8341de8e2d1c19110e6adfd84"/>
      <w:r>
        <w:rPr>
          <w:b/>
        </w:rPr>
        <w:t xml:space="preserve">ПРОТОКОЛ ЕЛЕКТРОННОГО АУКЦІОНУ № BSE001-UA-20220530-08085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Віталій Берестовий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Продається комплекс із двох приміщень по вул. Чехова м.Черкаси</w:t>
      </w:r>
    </w:p>
    <w:p>
      <w:pPr>
        <w:numPr>
          <w:ilvl w:val="0"/>
          <w:numId w:val="1001"/>
        </w:numPr>
        <w:pStyle w:val="Compact"/>
      </w:pPr>
      <w:r>
        <w:t xml:space="preserve">Продається фасадний банний комплекс із двох приміщень по вул. Чехова, можливий продаж одного приміщення. Площа приміщень 241.1м2, перше (російська лазня)-114.2м2, друге (фінська лазня) - 126.9м2, У приміщеннях є 3 басейни, 7 кабінетів, 3 сан/вузла, вода, каналізація, пожежна та охоронна сигналізація, 40 КВТ електроенергії.</w:t>
      </w:r>
      <w:r>
        <w:t xml:space="preserve"> </w:t>
      </w:r>
      <w:r>
        <w:t xml:space="preserve">Ціна 130 000 у.о.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4 810 000,00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240 500,00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09.06.2022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Віталій Берестовий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2024-05-18T21:07:07Z</dcterms:created>
  <dcterms:modified xsi:type="dcterms:W3CDTF">2024-05-18T21:07:07Z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