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9c2cebc4aaabb85d8a22d892d86b216b07ae2b"/>
      <w:r>
        <w:rPr>
          <w:b/>
        </w:rPr>
        <w:t xml:space="preserve">ПРОТОКОЛ ПРО РЕЗУЛЬТАТИ ЕЛЕКТРОННОГО АУКЦІОНУ № SPE001-UA-20221215-42227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ВИКОНАВЧИЙ КОМІТЕТ МОНАСТИРИЩЕНСЬКОЇ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22.12.2022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22.12.2022 12:29:01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Об'єкт комунальної власності нежитлова будівля в с.Степівка</w:t>
      </w:r>
    </w:p>
    <w:p>
      <w:pPr>
        <w:numPr>
          <w:ilvl w:val="0"/>
          <w:numId w:val="1001"/>
        </w:numPr>
        <w:pStyle w:val="Compact"/>
      </w:pPr>
      <w:r>
        <w:t xml:space="preserve">Одноповерхова, цегляна будівля площею 194,6м.кв.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1,00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20 000,00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24 000,00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0,01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Бiлоусов Якiв Володимирович, ІПН/РНОКПП: 2315607197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Кравчук Віктор Васильович, ІПН/РНОКПП: 2468505559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Бiлоусов Якiв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20.12.2022 15:54:06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Кравчук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21.12.2022 17:42:11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Бiлоусов Якiв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22.12.2022 12:05:10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Кравчук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22.12.2022 12:08:37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Кравчук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22.12.2022 12:08:37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Бiлоусов Якiв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22.12.2022 12:17:26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Кравчук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22.12.2022 12:08:37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Бiлоусов Якiв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28 002,00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22.12.2022 12:26:21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Кравчук Віктор Васильович, ІПН/РНОКПП: 2468505559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Бiлоусов Якiв Володимирович, ІПН/РНОКПП: 2315607197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960,00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959,80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Виконавчий комітет Монастирищенської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22793113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UA908999980314131905000023745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Виконавчий комітет Монастирищенської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22793113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UA588999980314000544000023745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Виконавчий комітет Монастирищенської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22793113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UA588999980314000544000023745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24 000,00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02.01.2023 16:10:10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Кравчук Віктор Васильович, ІПН/РНОКПП: 2468505559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ВИКОНАВЧИЙ КОМІТЕТ МОНАСТИРИЩЕНСЬКОЇ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2024-05-01T00:00:52Z</dcterms:created>
  <dcterms:modified xsi:type="dcterms:W3CDTF">2024-05-01T00:00:52Z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