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a9a01d766e9561e691e0991d68957e8c6f0c14"/>
      <w:r>
        <w:rPr>
          <w:b/>
        </w:rPr>
        <w:t xml:space="preserve">ПРОТОКОЛ ЕЛЕКТРОННОГО АУКЦІОНУ № CSE001-UA-20230313-32731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"Кіт-Шина"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Цукровий завод в місті Ходорів Стрийського району Львівської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Виробнича будівля по вул. Чорновола В., буд. 10-Б (будівля літ. Й площею 52,2 кв.м)</w:t>
      </w:r>
    </w:p>
    <w:p>
      <w:pPr>
        <w:numPr>
          <w:ilvl w:val="0"/>
          <w:numId w:val="1001"/>
        </w:numPr>
        <w:pStyle w:val="Compact"/>
      </w:pPr>
      <w:r>
        <w:t xml:space="preserve">Цілісний майновий комплекс по вул. Чорновола В., буд. 10 (будівля літ. Б-2 площею 1246,2 кв.м, будівля літ. Г-2 площею 540,2 кв.м, будівля літ. Ш-2 площею 1689,7 кв.м, будівля літ. Й’-1 площею 2274,7 кв.м,).</w:t>
      </w:r>
    </w:p>
    <w:p>
      <w:pPr>
        <w:numPr>
          <w:ilvl w:val="0"/>
          <w:numId w:val="1001"/>
        </w:numPr>
        <w:pStyle w:val="Compact"/>
      </w:pPr>
      <w:r>
        <w:t xml:space="preserve">Виробнича будівля по вул. Чорновола В., буд. 10-А (будівля літ. Д площею 219,1 кв.м)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7 800 000,00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"Кіт-Шина"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2024-05-06T07:26:39Z</dcterms:created>
  <dcterms:modified xsi:type="dcterms:W3CDTF">2024-05-06T07:26:39Z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