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517afe59a60b640cb243e1d46e5293581fddf8"/>
      <w:r>
        <w:rPr>
          <w:b/>
        </w:rPr>
        <w:t xml:space="preserve">ПРОТОКОЛ ЕЛЕКТРОННОГО АУКЦІОНУ № GFE001-UA-20230526-17271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Українська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G24N023897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Власник активів (майна)</w:t>
      </w:r>
      <w:r>
        <w:rPr>
          <w:b/>
        </w:rPr>
        <w:t xml:space="preserve"> </w:t>
      </w:r>
      <w:r>
        <w:rPr>
          <w:i/>
          <w:b/>
        </w:rPr>
        <w:t xml:space="preserve">(найменування банку - замовника)</w:t>
      </w:r>
      <w:r>
        <w:rPr>
          <w:b/>
        </w:rPr>
        <w:t xml:space="preserve">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07.06.2023 14:45:00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07.06.2023 17:11:01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 лота (склад лота):</w:t>
      </w:r>
      <w:r>
        <w:t xml:space="preserve"> </w:t>
      </w:r>
      <w:r>
        <w:t xml:space="preserve">Автомобіль - вантажний фургон, марки VOLKSWAGEN LT 35, 2006р.в., колір синій, об’єм двигуна 2461 см. куб, вид палива – дизель, номер кузова: WV1ZZZ2DZ6H032059, номер державної реєстрації: АА8213ВМ</w:t>
      </w:r>
    </w:p>
    <w:p>
      <w:pPr>
        <w:numPr>
          <w:ilvl w:val="0"/>
          <w:numId w:val="1001"/>
        </w:numPr>
        <w:pStyle w:val="Compact"/>
      </w:pPr>
      <w:r>
        <w:t xml:space="preserve">Автомобіль - вантажний фургон, марки VOLKSWAGEN LT 35, 2006р.в., колір синій, об’єм двигуна 2461 см. куб, вид палива – дизель, номер кузова: WV1ZZZ2DZ6H032059, номер державної реєстрації: АА8213ВМ.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 / ціна реалізації:</w:t>
      </w:r>
      <w:r>
        <w:t xml:space="preserve"> </w:t>
      </w:r>
      <w:r>
        <w:t xml:space="preserve">128 400,00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242 002,00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1 284,00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Дяченко Сергій Анатолійович, #2897810758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ПРИВАТНЕ ПІДПРИЄМСТВО "Н.І.А.", #38369059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Дикий Олександр Анатолійович, #2392600294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"МІД БУД", #44340540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Ірклієнко Олександр Сергійович, #3231022359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Головатюк Ярослав Любомирович, #3494902995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Кроль Павло Володимирович, #3233115034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Гридін Сергій Володимирович, #3154408477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Овчар Віталій Олександрович, #3352615159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Бокач Валерій Валерійович, #2910601036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Ліпатов Артур Михайлович, #3108901998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Дмитришен Сергій Петрович, #2738203378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Рокицький Юрій Васильович, #3273700977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ПРИВАТНЕ ПІДПРИЄМСТВО «АВЕРБУД», #36164626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Лазуро Ігор Євгенович, #3400210916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Дяченко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128 400,00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02.06.2023 09:41:09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Дмитришен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10:48:55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Головатюк Ярослав Любомирович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17:19:23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«АВЕРБУД»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09:45:00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Ліпатов Артур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138 376,68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14:09:14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"Н.І.А."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17:16:22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Рокицький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145 500,00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"МІД БУД"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16:17:26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Дикий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21:58:11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Овчар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Кроль Павло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172 750,00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18:12:59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Лазуро Ігор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181 250,00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18:38:30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Ірклієнко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203 317,00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16:46:42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Гридін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221 222,00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19:56:41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Дяченко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128 400,00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02.06.2023 09:41:09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Дмитришен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10:48:55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Головатюк Ярослав Любомирович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17:19:23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«АВЕРБУД»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09:45:00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Ліпатов Артур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221 200,00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15:06:19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"Н.І.А."</w:t>
            </w:r>
          </w:p>
        </w:tc>
        <w:tc>
          <w:p>
            <w:pPr>
              <w:pStyle w:val="Compact"/>
              <w:jc w:val="left"/>
            </w:pPr>
            <w:r>
              <w:t xml:space="preserve">222 000,00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15:08:39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Рокицький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15:11:22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"МІД БУД"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16:17:26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Дикий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21:58:11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Овчар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Кроль Павло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172 750,00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18:12:59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Лазуро Ігор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181 250,00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18:38:30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Ірклієнко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222 223,00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15:29:23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Гридін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222 506,00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15:32:34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Дяченко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Дмитришен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10:48:55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Головатюк Ярослав Любомирович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17:19:23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«АВЕРБУД»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09:45:00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"МІД БУД"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16:17:26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Дикий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21:58:11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Овчар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Кроль Павло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172 750,00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18:12:59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Лазуро Ігор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181 250,00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18:38:30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Ліпатов Артур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"Н.І.А."</w:t>
            </w:r>
          </w:p>
        </w:tc>
        <w:tc>
          <w:p>
            <w:pPr>
              <w:pStyle w:val="Compact"/>
              <w:jc w:val="left"/>
            </w:pPr>
            <w:r>
              <w:t xml:space="preserve">235 000,00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16:13:15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Рокицький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Ірклієнко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222 223,00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15:29:23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Гридін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16:20:19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Дмитришен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10:48:55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Головатюк Ярослав Любомирович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17:19:23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«АВЕРБУД»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09:45:00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"МІД БУД"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16:17:26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Дикий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21:58:11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Овчар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Кроль Павло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172 750,00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18:12:59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Лазуро Ігор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181 250,00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18:38:30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Ірклієнко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240 000,99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Дяченко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Ліпатов Артур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"Н.І.А."</w:t>
            </w:r>
          </w:p>
        </w:tc>
        <w:tc>
          <w:p>
            <w:pPr>
              <w:pStyle w:val="Compact"/>
              <w:jc w:val="left"/>
            </w:pPr>
            <w:r>
              <w:t xml:space="preserve">235 000,00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16:13:15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Рокицький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242 001,00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17:06:15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Гридін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242 002,00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17:08:55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Учасник Гридін Сергій Володимирович, #3154408477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банку для сплати коштів за придбані активи (майно) вказано за посиланням:</w:t>
      </w:r>
      <w:r>
        <w:rPr>
          <w:b/>
        </w:rPr>
        <w:t xml:space="preserve"> </w:t>
      </w:r>
      <w:hyperlink r:id="rId21">
        <w:r>
          <w:rPr>
            <w:rStyle w:val="Hyperlink"/>
            <w:b/>
          </w:rPr>
          <w:t xml:space="preserve">http://www.fg.gov.ua/banki-v-upravlinni-fondu/banki-shcho-likviduyutsya</w:t>
        </w:r>
      </w:hyperlink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заведено інформацію про лот в ЕТС: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 одного учасника):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__________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 продажу) банку: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07.06.2023 17:11:02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 не пізніше кінця</w:t>
      </w:r>
      <w:r>
        <w:rPr>
          <w:i/>
        </w:rPr>
        <w:t xml:space="preserve"> </w:t>
      </w:r>
      <w:r>
        <w:rPr>
          <w:i/>
        </w:rPr>
        <w:t xml:space="preserve">18 (вісімнадцятого) робочого дня з дати формування ЦБД протоколу електронного аукціону.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 протягом 20</w:t>
      </w:r>
      <w:r>
        <w:rPr>
          <w:i/>
        </w:rPr>
        <w:t xml:space="preserve"> </w:t>
      </w:r>
      <w:r>
        <w:rPr>
          <w:i/>
        </w:rPr>
        <w:t xml:space="preserve">(двадцяти) робочих днів з дня, наступного за днем формування протоколу електронного аукціону, з урахуванням п.</w:t>
      </w:r>
      <w:r>
        <w:rPr>
          <w:i/>
        </w:rPr>
        <w:t xml:space="preserve"> </w:t>
      </w:r>
      <w:r>
        <w:rPr>
          <w:i/>
        </w:rPr>
        <w:t xml:space="preserve">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переможець набув право участі в електронних</w:t>
      </w:r>
      <w:r>
        <w:rPr>
          <w:b/>
        </w:rPr>
        <w:t xml:space="preserve"> </w:t>
      </w:r>
      <w:r>
        <w:rPr>
          <w:b/>
        </w:rP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банку - замовника: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2024-05-04T02:56:33Z</dcterms:created>
  <dcterms:modified xsi:type="dcterms:W3CDTF">2024-05-04T02:56:33Z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