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2D" w:rsidRPr="00882421" w:rsidRDefault="001D5F2D" w:rsidP="001D5F2D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:rsidR="001D5F2D" w:rsidRPr="00882421" w:rsidRDefault="001D5F2D" w:rsidP="001D5F2D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 w:rsidRPr="00882421">
        <w:rPr>
          <w:rFonts w:ascii="Times New Roman" w:eastAsia="Arial" w:hAnsi="Times New Roman" w:cs="Times New Roman"/>
          <w:sz w:val="28"/>
          <w:lang w:eastAsia="ru-RU"/>
        </w:rPr>
        <w:t>Оператору електронного майданчика</w:t>
      </w:r>
    </w:p>
    <w:p w:rsidR="001D5F2D" w:rsidRPr="00882421" w:rsidRDefault="001D5F2D" w:rsidP="001D5F2D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ТОВ «Українська універсальна біржа»</w:t>
      </w:r>
      <w:r w:rsidRPr="00882421">
        <w:rPr>
          <w:rFonts w:ascii="Times New Roman" w:eastAsia="Arial" w:hAnsi="Times New Roman" w:cs="Times New Roman"/>
          <w:sz w:val="28"/>
          <w:lang w:eastAsia="ru-RU"/>
        </w:rPr>
        <w:br/>
        <w:t>36039, м. Полтава, вул. Шевченка, 52</w:t>
      </w:r>
    </w:p>
    <w:p w:rsidR="001D5F2D" w:rsidRDefault="001D5F2D" w:rsidP="001D5F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F2D" w:rsidRPr="00A81472" w:rsidRDefault="001D5F2D" w:rsidP="001D5F2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1D5F2D" w:rsidRDefault="001D5F2D" w:rsidP="001D5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B1" w:rsidRDefault="00ED73B1" w:rsidP="00ED73B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ED73B1" w:rsidRPr="007F3BC1" w:rsidRDefault="00ED73B1" w:rsidP="00ED73B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:rsidR="00ED73B1" w:rsidRPr="007F3BC1" w:rsidRDefault="00ED73B1" w:rsidP="00ED73B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:rsidR="00ED73B1" w:rsidRDefault="00ED73B1" w:rsidP="00ED73B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код ЄДРПОУ _______________,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ED73B1" w:rsidRDefault="00ED73B1" w:rsidP="00ED73B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ED73B1" w:rsidRDefault="00ED73B1" w:rsidP="00ED73B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ED73B1" w:rsidRDefault="00ED73B1" w:rsidP="00ED73B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ED73B1" w:rsidRDefault="00ED73B1" w:rsidP="00ED73B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047325" w:rsidRDefault="00047325" w:rsidP="00047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 надає наступні документи, що підтверджують походження коштів:</w:t>
      </w:r>
    </w:p>
    <w:p w:rsidR="00047325" w:rsidRDefault="00047325" w:rsidP="00047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73B1">
        <w:rPr>
          <w:rFonts w:ascii="Times New Roman" w:hAnsi="Times New Roman" w:cs="Times New Roman"/>
          <w:sz w:val="28"/>
          <w:szCs w:val="28"/>
        </w:rPr>
        <w:t>Р</w:t>
      </w:r>
      <w:r w:rsidR="00ED73B1" w:rsidRPr="00ED73B1">
        <w:rPr>
          <w:rFonts w:ascii="Times New Roman" w:hAnsi="Times New Roman" w:cs="Times New Roman"/>
          <w:sz w:val="28"/>
          <w:szCs w:val="28"/>
        </w:rPr>
        <w:t xml:space="preserve">ічна (квартальна, інша) фінансова та/або податкова звітність (баланс, витяги, що містять дані про прибутки та збитки господарської діяльності клієнта, податкова декларація з додатками); фінансова звітність юридичної особи - набувача, що оприлюднена відповідно до вимог законодавства </w:t>
      </w:r>
      <w:r w:rsidR="00A4333D" w:rsidRPr="00ED73B1">
        <w:rPr>
          <w:rFonts w:ascii="Times New Roman" w:hAnsi="Times New Roman" w:cs="Times New Roman"/>
          <w:sz w:val="28"/>
          <w:szCs w:val="28"/>
          <w:u w:val="single"/>
        </w:rPr>
        <w:t>(обрати необхідний варіант)</w:t>
      </w:r>
    </w:p>
    <w:p w:rsidR="001D5F2D" w:rsidRDefault="001D5F2D" w:rsidP="00047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B1" w:rsidRDefault="00ED73B1" w:rsidP="00ED73B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ED73B1" w:rsidRPr="00E90995" w:rsidRDefault="00ED73B1" w:rsidP="00ED73B1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082A6A" w:rsidRDefault="00082A6A" w:rsidP="00ED73B1">
      <w:pPr>
        <w:pStyle w:val="1"/>
        <w:ind w:right="500" w:firstLine="708"/>
      </w:pPr>
      <w:bookmarkStart w:id="0" w:name="_GoBack"/>
      <w:bookmarkEnd w:id="0"/>
    </w:p>
    <w:sectPr w:rsidR="00082A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A4"/>
    <w:rsid w:val="00047325"/>
    <w:rsid w:val="00082A6A"/>
    <w:rsid w:val="001D5F2D"/>
    <w:rsid w:val="007768A4"/>
    <w:rsid w:val="00A4333D"/>
    <w:rsid w:val="00E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25F9"/>
  <w15:chartTrackingRefBased/>
  <w15:docId w15:val="{71C0C4FC-E06B-4D4B-93A6-F2E013AF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5F2D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813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2021-10-26T13:32:00Z</dcterms:created>
  <dcterms:modified xsi:type="dcterms:W3CDTF">2021-11-09T15:40:00Z</dcterms:modified>
</cp:coreProperties>
</file>