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A536" w14:textId="77777777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E16E4" w14:textId="77777777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678409" w14:textId="7F96E0E1" w:rsidR="00954DF1" w:rsidRPr="00F94D64" w:rsidRDefault="00954DF1" w:rsidP="00D47DC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5.9.2. Регламенту ЕТС надає наступні дані:</w:t>
      </w:r>
    </w:p>
    <w:p w14:paraId="1AB05A21" w14:textId="6EB651ED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FE47CC" w14:textId="6371D400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Дата народження: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24B3EF" w14:textId="20DEFB37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Серія та номер паспорту: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0D4DB0" w14:textId="25582015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Дата видачі та орган, який видав паспорт: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0D6DEC" w14:textId="40D39AD3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54DF1">
        <w:rPr>
          <w:rFonts w:ascii="Times New Roman" w:hAnsi="Times New Roman" w:cs="Times New Roman"/>
          <w:sz w:val="28"/>
          <w:szCs w:val="28"/>
          <w:lang w:val="uk-UA"/>
        </w:rPr>
        <w:t>ідомості про місце проживання або місце перебування</w:t>
      </w:r>
      <w:r w:rsidRPr="00954DF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_______________________________________________________________________________________________________________________________________________________________________________________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95F1FE" w14:textId="10E75849" w:rsidR="00954DF1" w:rsidRP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954DF1">
        <w:rPr>
          <w:rFonts w:ascii="Times New Roman" w:hAnsi="Times New Roman" w:cs="Times New Roman"/>
          <w:sz w:val="28"/>
          <w:szCs w:val="28"/>
          <w:lang w:val="uk-UA"/>
        </w:rPr>
        <w:t>еєстраційний номер облікової картки платника податків</w:t>
      </w:r>
      <w:r w:rsidRPr="00954DF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413546" w14:textId="1D2E82E7" w:rsidR="00954DF1" w:rsidRPr="00954DF1" w:rsidRDefault="00954DF1" w:rsidP="00D47D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4DF1">
        <w:rPr>
          <w:rFonts w:ascii="Times New Roman" w:hAnsi="Times New Roman" w:cs="Times New Roman"/>
          <w:sz w:val="28"/>
          <w:szCs w:val="28"/>
          <w:lang w:val="uk-UA"/>
        </w:rPr>
        <w:t>нікальний  номер  запису  в  Єдиному  державному демографічному реєстрі (за наявності)</w:t>
      </w:r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A57667" w14:textId="3FB68005" w:rsidR="00954DF1" w:rsidRDefault="00954DF1" w:rsidP="00954D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DF1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D47D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17111D" w14:textId="4A3E0FB4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Hlk90635244"/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7C1229DE" w14:textId="49ED5298" w:rsidR="00954DF1" w:rsidRDefault="00954DF1" w:rsidP="00954D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308661C5" w14:textId="7B46D489" w:rsidR="00954DF1" w:rsidRPr="00954DF1" w:rsidRDefault="00954DF1" w:rsidP="00954DF1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bookmarkEnd w:id="0"/>
    <w:p w14:paraId="414C6084" w14:textId="77777777" w:rsidR="00C845B0" w:rsidRDefault="00C845B0"/>
    <w:sectPr w:rsidR="00C84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E0CB2"/>
    <w:multiLevelType w:val="hybridMultilevel"/>
    <w:tmpl w:val="67E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2D"/>
    <w:rsid w:val="001F132D"/>
    <w:rsid w:val="00954DF1"/>
    <w:rsid w:val="00C845B0"/>
    <w:rsid w:val="00D4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BD58"/>
  <w15:chartTrackingRefBased/>
  <w15:docId w15:val="{7FCAE55C-BE13-4863-81B6-73279E3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Даценко</dc:creator>
  <cp:keywords/>
  <dc:description/>
  <cp:lastModifiedBy>Микола Даценко</cp:lastModifiedBy>
  <cp:revision>4</cp:revision>
  <dcterms:created xsi:type="dcterms:W3CDTF">2021-12-17T09:55:00Z</dcterms:created>
  <dcterms:modified xsi:type="dcterms:W3CDTF">2021-12-17T10:10:00Z</dcterms:modified>
</cp:coreProperties>
</file>